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56" w:rsidRPr="009315DA" w:rsidRDefault="00DF6B56">
      <w:pPr>
        <w:rPr>
          <w:b/>
        </w:rPr>
      </w:pPr>
      <w:r w:rsidRPr="009315DA">
        <w:rPr>
          <w:b/>
        </w:rPr>
        <w:t xml:space="preserve">CH </w:t>
      </w:r>
      <w:proofErr w:type="spellStart"/>
      <w:r w:rsidR="004A3323">
        <w:rPr>
          <w:b/>
        </w:rPr>
        <w:t>B</w:t>
      </w:r>
      <w:bookmarkStart w:id="0" w:name="_GoBack"/>
      <w:bookmarkEnd w:id="0"/>
      <w:r w:rsidRPr="009315DA">
        <w:rPr>
          <w:b/>
        </w:rPr>
        <w:t>ib</w:t>
      </w:r>
      <w:r w:rsidR="009315DA" w:rsidRPr="009315DA">
        <w:rPr>
          <w:b/>
        </w:rPr>
        <w:t>lio</w:t>
      </w:r>
      <w:proofErr w:type="spellEnd"/>
      <w:r w:rsidR="009315DA" w:rsidRPr="009315DA">
        <w:rPr>
          <w:b/>
        </w:rPr>
        <w:t xml:space="preserve"> for CH resource booklet 1218</w:t>
      </w:r>
    </w:p>
    <w:p w:rsidR="00DF6B56" w:rsidRPr="00392753" w:rsidRDefault="00135CF9" w:rsidP="003F3632">
      <w:pPr>
        <w:pStyle w:val="ListParagraph"/>
        <w:numPr>
          <w:ilvl w:val="0"/>
          <w:numId w:val="1"/>
        </w:numPr>
        <w:spacing w:line="480" w:lineRule="auto"/>
      </w:pPr>
      <w:r>
        <w:t xml:space="preserve">Adams, </w:t>
      </w:r>
      <w:proofErr w:type="spellStart"/>
      <w:r>
        <w:t>Maurianne</w:t>
      </w:r>
      <w:proofErr w:type="spellEnd"/>
      <w:r>
        <w:t xml:space="preserve"> and Warren Blumenfeld. </w:t>
      </w:r>
      <w:r w:rsidRPr="003F3632">
        <w:rPr>
          <w:i/>
        </w:rPr>
        <w:t>Readings for Diversity and Social Justice</w:t>
      </w:r>
      <w:r>
        <w:t>, 3rd</w:t>
      </w:r>
      <w:r w:rsidR="00DF6B56" w:rsidRPr="00392753">
        <w:t xml:space="preserve"> ed. </w:t>
      </w:r>
      <w:r>
        <w:t>Routledge, 2013</w:t>
      </w:r>
      <w:r w:rsidR="00DF6B56" w:rsidRPr="00392753">
        <w:t>.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Armstrong, Karen. </w:t>
      </w:r>
      <w:r w:rsidRPr="003F3632">
        <w:rPr>
          <w:i/>
        </w:rPr>
        <w:t>The Gospel According to Woman: Christianity’s Creation of the Sex War in the West</w:t>
      </w:r>
      <w:r w:rsidRPr="00392753">
        <w:t xml:space="preserve">. Doubleday, 1986.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Armstrong, Karen. </w:t>
      </w:r>
      <w:r w:rsidRPr="003F3632">
        <w:rPr>
          <w:i/>
        </w:rPr>
        <w:t>Holy War: The Crusades and Their Impact on Today’s World</w:t>
      </w:r>
      <w:r>
        <w:t>, 2nd ed</w:t>
      </w:r>
      <w:r w:rsidRPr="00392753">
        <w:t xml:space="preserve">. </w:t>
      </w:r>
      <w:r>
        <w:t>Anchor</w:t>
      </w:r>
      <w:r w:rsidRPr="00392753">
        <w:t xml:space="preserve">, </w:t>
      </w:r>
      <w:r>
        <w:t>200</w:t>
      </w:r>
      <w:r w:rsidRPr="00392753">
        <w:t xml:space="preserve">1.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>Bell, Lee Anne et. al.</w:t>
      </w:r>
      <w:r>
        <w:t>,</w:t>
      </w:r>
      <w:r w:rsidRPr="00392753">
        <w:t xml:space="preserve"> eds. </w:t>
      </w:r>
      <w:r w:rsidRPr="003F3632">
        <w:rPr>
          <w:i/>
        </w:rPr>
        <w:t>Teaching for Diversity and Social Justice</w:t>
      </w:r>
      <w:r>
        <w:t>,</w:t>
      </w:r>
      <w:r w:rsidRPr="00392753">
        <w:t xml:space="preserve"> </w:t>
      </w:r>
      <w:r w:rsidR="00135CF9">
        <w:t>3rd</w:t>
      </w:r>
      <w:r w:rsidRPr="00392753">
        <w:t xml:space="preserve">. </w:t>
      </w:r>
      <w:r>
        <w:t>e</w:t>
      </w:r>
      <w:r w:rsidR="00135CF9">
        <w:t>d. Routledge, 2016</w:t>
      </w:r>
      <w:r w:rsidRPr="00392753">
        <w:t xml:space="preserve">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Blumenfeld, Warren. “Christian Privilege and the Promotion of </w:t>
      </w:r>
      <w:r>
        <w:t>'</w:t>
      </w:r>
      <w:r w:rsidRPr="00392753">
        <w:t>Secular</w:t>
      </w:r>
      <w:r>
        <w:t>'</w:t>
      </w:r>
      <w:r w:rsidRPr="00392753">
        <w:t xml:space="preserve"> and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Not-So </w:t>
      </w:r>
      <w:r>
        <w:t>'</w:t>
      </w:r>
      <w:r w:rsidRPr="00392753">
        <w:t>Secular</w:t>
      </w:r>
      <w:r>
        <w:t>'</w:t>
      </w:r>
      <w:r w:rsidRPr="00392753">
        <w:t xml:space="preserve"> Mainline Christianity in Public Schooling and in the Larger Society.” </w:t>
      </w:r>
      <w:r w:rsidRPr="003F3632">
        <w:rPr>
          <w:i/>
        </w:rPr>
        <w:t>Equity &amp; Excellence in Education</w:t>
      </w:r>
      <w:r w:rsidRPr="00392753">
        <w:t xml:space="preserve">, </w:t>
      </w:r>
      <w:r>
        <w:t xml:space="preserve">Vol. </w:t>
      </w:r>
      <w:r w:rsidRPr="00392753">
        <w:t>39</w:t>
      </w:r>
      <w:r>
        <w:t xml:space="preserve"> (2006),</w:t>
      </w:r>
      <w:r w:rsidRPr="00392753">
        <w:t xml:space="preserve"> </w:t>
      </w:r>
      <w:r>
        <w:t xml:space="preserve">pp. </w:t>
      </w:r>
      <w:r w:rsidRPr="00392753">
        <w:t>195–210.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>Blumenfeld, Warren et al</w:t>
      </w:r>
      <w:r>
        <w:t>, eds</w:t>
      </w:r>
      <w:r w:rsidRPr="00392753">
        <w:t xml:space="preserve">. </w:t>
      </w:r>
      <w:r w:rsidRPr="003F3632">
        <w:rPr>
          <w:i/>
        </w:rPr>
        <w:t>Investigating Christian Privilege and Religious Oppression in the United States</w:t>
      </w:r>
      <w:r w:rsidRPr="00392753">
        <w:t>. Sense, 2008.</w:t>
      </w:r>
    </w:p>
    <w:p w:rsidR="00DF6B56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Brown, Joanne Carlson and Carole R. Bohn, eds. </w:t>
      </w:r>
      <w:r w:rsidRPr="003F3632">
        <w:rPr>
          <w:i/>
        </w:rPr>
        <w:t>Christianity, Patriarchy, and Abuse: A Feminist Critique</w:t>
      </w:r>
      <w:r w:rsidRPr="00392753">
        <w:t xml:space="preserve">. Pilgrim, 1989.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>Clark, C</w:t>
      </w:r>
      <w:r>
        <w:t>hristine et al</w:t>
      </w:r>
      <w:r w:rsidRPr="00392753">
        <w:t xml:space="preserve">. “Diversity </w:t>
      </w:r>
      <w:r>
        <w:t>i</w:t>
      </w:r>
      <w:r w:rsidRPr="00392753">
        <w:t xml:space="preserve">nitiatives in </w:t>
      </w:r>
      <w:r>
        <w:t>h</w:t>
      </w:r>
      <w:r w:rsidRPr="00392753">
        <w:t xml:space="preserve">igher </w:t>
      </w:r>
      <w:r>
        <w:t>e</w:t>
      </w:r>
      <w:r w:rsidRPr="00392753">
        <w:t xml:space="preserve">ducation: </w:t>
      </w:r>
      <w:r w:rsidRPr="00FE7AF9">
        <w:t xml:space="preserve">It’s not just ‘secret Santa’ in December: Addressing educational and workplace climate issues </w:t>
      </w:r>
      <w:r>
        <w:t xml:space="preserve">linked to </w:t>
      </w:r>
      <w:r w:rsidRPr="00392753">
        <w:t xml:space="preserve">Christian </w:t>
      </w:r>
      <w:proofErr w:type="gramStart"/>
      <w:r w:rsidRPr="00392753">
        <w:t>Privilege</w:t>
      </w:r>
      <w:r>
        <w:t xml:space="preserve"> </w:t>
      </w:r>
      <w:r w:rsidRPr="00392753">
        <w:t>.</w:t>
      </w:r>
      <w:proofErr w:type="gramEnd"/>
      <w:r w:rsidRPr="00392753">
        <w:t xml:space="preserve">” </w:t>
      </w:r>
      <w:r w:rsidRPr="003F3632">
        <w:rPr>
          <w:i/>
        </w:rPr>
        <w:t>Multicultural Education</w:t>
      </w:r>
      <w:r w:rsidRPr="00392753">
        <w:t xml:space="preserve"> </w:t>
      </w:r>
      <w:r>
        <w:t>(Winter</w:t>
      </w:r>
      <w:r w:rsidRPr="00392753">
        <w:t xml:space="preserve"> 200</w:t>
      </w:r>
      <w:r>
        <w:t>2)</w:t>
      </w:r>
      <w:r w:rsidRPr="00392753">
        <w:t xml:space="preserve">, </w:t>
      </w:r>
      <w:r>
        <w:t xml:space="preserve">pp. </w:t>
      </w:r>
      <w:r w:rsidRPr="00392753">
        <w:t>55-</w:t>
      </w:r>
      <w:r>
        <w:t>8</w:t>
      </w:r>
      <w:r w:rsidRPr="00392753">
        <w:t xml:space="preserve">. </w:t>
      </w:r>
    </w:p>
    <w:p w:rsidR="00DF6B56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>Cline, Austin. “Christian Privileges in American Society: Hidden Ways that Christians are Privileged</w:t>
      </w:r>
      <w:r>
        <w:t>.</w:t>
      </w:r>
      <w:r w:rsidRPr="00392753">
        <w:t xml:space="preserve">” </w:t>
      </w:r>
      <w:r>
        <w:t>[</w:t>
      </w:r>
      <w:r w:rsidRPr="00392753">
        <w:t>online</w:t>
      </w:r>
      <w:r>
        <w:t>]. [cited July 23, 2012].</w:t>
      </w:r>
      <w:r w:rsidRPr="00392753">
        <w:t xml:space="preserve"> atheism.about.com/od/christianismnationalism/p/XianPrivileges.htm.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Creighton, </w:t>
      </w:r>
      <w:r w:rsidRPr="00BB6DDF">
        <w:t xml:space="preserve">Allan and Paul </w:t>
      </w:r>
      <w:proofErr w:type="spellStart"/>
      <w:r w:rsidRPr="00BB6DDF">
        <w:t>Kivel</w:t>
      </w:r>
      <w:proofErr w:type="spellEnd"/>
      <w:r w:rsidRPr="00BB6DDF">
        <w:t xml:space="preserve">. </w:t>
      </w:r>
      <w:r w:rsidRPr="003F3632">
        <w:rPr>
          <w:i/>
        </w:rPr>
        <w:t>Helping Teens Stop Violence, Build Community, and Stand for Justice</w:t>
      </w:r>
      <w:r w:rsidRPr="00BB6DDF">
        <w:t>. Hunter House, 2011</w:t>
      </w:r>
      <w:r>
        <w:t>.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>Deloria, Vine</w:t>
      </w:r>
      <w:r>
        <w:t>, Jr</w:t>
      </w:r>
      <w:r w:rsidRPr="00392753">
        <w:t xml:space="preserve">. </w:t>
      </w:r>
      <w:r w:rsidRPr="003F3632">
        <w:rPr>
          <w:i/>
        </w:rPr>
        <w:t>God is Red: A Native View of Religion,</w:t>
      </w:r>
      <w:r w:rsidRPr="00392753">
        <w:t xml:space="preserve"> 30th Anniversary Edition. Fulcrum, 2003.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Delumeau</w:t>
      </w:r>
      <w:proofErr w:type="spellEnd"/>
      <w:r>
        <w:t xml:space="preserve">, Jean. </w:t>
      </w:r>
      <w:r w:rsidRPr="003F3632">
        <w:rPr>
          <w:i/>
        </w:rPr>
        <w:t>Sin and Fear: The Emergence of a Western Guilt Culture 13th-18th Centuries</w:t>
      </w:r>
      <w:r>
        <w:t xml:space="preserve">. </w:t>
      </w:r>
      <w:r w:rsidRPr="00392753">
        <w:t xml:space="preserve">Palgrave MacMillan, 1990.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Diamond, Sara. </w:t>
      </w:r>
      <w:r w:rsidRPr="003F3632">
        <w:rPr>
          <w:i/>
        </w:rPr>
        <w:t xml:space="preserve">Not </w:t>
      </w:r>
      <w:proofErr w:type="gramStart"/>
      <w:r w:rsidRPr="003F3632">
        <w:rPr>
          <w:i/>
        </w:rPr>
        <w:t>By</w:t>
      </w:r>
      <w:proofErr w:type="gramEnd"/>
      <w:r w:rsidRPr="003F3632">
        <w:rPr>
          <w:i/>
        </w:rPr>
        <w:t xml:space="preserve"> Politics Alone: The Enduring Influence of the Christian Right</w:t>
      </w:r>
      <w:r w:rsidRPr="00392753">
        <w:t xml:space="preserve">. Guilford Press, 2000.  </w:t>
      </w:r>
    </w:p>
    <w:p w:rsidR="00DF6B56" w:rsidRPr="00392753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>Eck, D</w:t>
      </w:r>
      <w:r>
        <w:t xml:space="preserve">iana </w:t>
      </w:r>
      <w:r w:rsidRPr="00392753">
        <w:t xml:space="preserve">L. </w:t>
      </w:r>
      <w:proofErr w:type="gramStart"/>
      <w:r w:rsidRPr="003F3632">
        <w:rPr>
          <w:i/>
        </w:rPr>
        <w:t>A</w:t>
      </w:r>
      <w:proofErr w:type="gramEnd"/>
      <w:r w:rsidRPr="003F3632">
        <w:rPr>
          <w:i/>
        </w:rPr>
        <w:t xml:space="preserve"> New Religious America: How a “Christian Country” has Become the World’s Most Religiously Diverse Nation</w:t>
      </w:r>
      <w:r w:rsidRPr="00392753">
        <w:t xml:space="preserve">. Harper, 2001. </w:t>
      </w:r>
    </w:p>
    <w:p w:rsidR="00AE41F1" w:rsidRDefault="00DF6B56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Feldman, Stephen M. </w:t>
      </w:r>
      <w:r w:rsidRPr="003F3632">
        <w:rPr>
          <w:i/>
        </w:rPr>
        <w:t>Please Don’t Wish Me a Merry Christmas: A Critical History of the Separation of Church and State</w:t>
      </w:r>
      <w:r w:rsidRPr="00392753">
        <w:t xml:space="preserve">. New York University, 1997. </w:t>
      </w:r>
    </w:p>
    <w:p w:rsidR="00AE41F1" w:rsidRDefault="00AE41F1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Hawley, John C. </w:t>
      </w:r>
      <w:r w:rsidRPr="003F3632">
        <w:rPr>
          <w:i/>
        </w:rPr>
        <w:t>Christian Encounters with the Other</w:t>
      </w:r>
      <w:r w:rsidRPr="00392753">
        <w:t xml:space="preserve">. New York University, 1998. </w:t>
      </w:r>
    </w:p>
    <w:p w:rsidR="00AE41F1" w:rsidRDefault="00AE41F1" w:rsidP="003F3632">
      <w:pPr>
        <w:pStyle w:val="ListParagraph"/>
        <w:numPr>
          <w:ilvl w:val="0"/>
          <w:numId w:val="1"/>
        </w:numPr>
        <w:spacing w:line="480" w:lineRule="auto"/>
      </w:pPr>
      <w:r w:rsidRPr="001A59B8">
        <w:t>Henriques</w:t>
      </w:r>
      <w:r>
        <w:t>, Diana B</w:t>
      </w:r>
      <w:r w:rsidRPr="001A59B8">
        <w:t xml:space="preserve">. “In God’s Name: Part 1-8.” </w:t>
      </w:r>
      <w:r w:rsidRPr="003F3632">
        <w:rPr>
          <w:i/>
        </w:rPr>
        <w:t>New York Times</w:t>
      </w:r>
      <w:r>
        <w:t>, October 2006-November 2007. [online]. [c</w:t>
      </w:r>
      <w:r w:rsidRPr="001A59B8">
        <w:t xml:space="preserve">ited March 18, 2013]. </w:t>
      </w:r>
      <w:r>
        <w:t>n</w:t>
      </w:r>
      <w:r w:rsidRPr="001A59B8">
        <w:t xml:space="preserve">ytimes.com/ref/business/churchstate.html.  </w:t>
      </w:r>
    </w:p>
    <w:p w:rsidR="00AE41F1" w:rsidRPr="00392753" w:rsidRDefault="00AE41F1" w:rsidP="003F3632">
      <w:pPr>
        <w:pStyle w:val="ListParagraph"/>
        <w:numPr>
          <w:ilvl w:val="0"/>
          <w:numId w:val="1"/>
        </w:numPr>
        <w:spacing w:line="480" w:lineRule="auto"/>
      </w:pPr>
      <w:r w:rsidRPr="00392753">
        <w:t xml:space="preserve">Richards, Jeffrey. </w:t>
      </w:r>
      <w:r w:rsidRPr="003F3632">
        <w:rPr>
          <w:i/>
        </w:rPr>
        <w:t>Sex, Dissidence and Damnation: Minority Groups in the Middle Ages</w:t>
      </w:r>
      <w:r w:rsidRPr="00392753">
        <w:t xml:space="preserve">. Routledge, 1991. </w:t>
      </w:r>
    </w:p>
    <w:p w:rsidR="00DF6B56" w:rsidRPr="00392753" w:rsidRDefault="00AE41F1" w:rsidP="00DF6B56">
      <w:pPr>
        <w:pStyle w:val="ListParagraph"/>
        <w:numPr>
          <w:ilvl w:val="0"/>
          <w:numId w:val="1"/>
        </w:numPr>
        <w:spacing w:line="480" w:lineRule="auto"/>
      </w:pPr>
      <w:r w:rsidRPr="00392753">
        <w:t>Schlosser, L</w:t>
      </w:r>
      <w:r>
        <w:t>ewis</w:t>
      </w:r>
      <w:r w:rsidRPr="00392753">
        <w:t xml:space="preserve"> Z. “Christian Privilege: Breaking a Sacred Taboo.” </w:t>
      </w:r>
      <w:r w:rsidRPr="003F3632">
        <w:rPr>
          <w:i/>
        </w:rPr>
        <w:t>Journal of Multicultural Counseling and Development</w:t>
      </w:r>
      <w:r w:rsidRPr="00392753">
        <w:t xml:space="preserve"> </w:t>
      </w:r>
      <w:r>
        <w:t>Vol.</w:t>
      </w:r>
      <w:r w:rsidRPr="00392753">
        <w:t>31</w:t>
      </w:r>
      <w:r>
        <w:t>#</w:t>
      </w:r>
      <w:r w:rsidRPr="00392753">
        <w:t>1</w:t>
      </w:r>
      <w:r>
        <w:t xml:space="preserve"> (2003</w:t>
      </w:r>
      <w:r w:rsidRPr="00392753">
        <w:t xml:space="preserve">), </w:t>
      </w:r>
      <w:r>
        <w:t xml:space="preserve">pp. </w:t>
      </w:r>
      <w:r w:rsidRPr="00392753">
        <w:t xml:space="preserve">44-51. </w:t>
      </w:r>
      <w:r w:rsidR="003F3632">
        <w:t xml:space="preserve"> </w:t>
      </w:r>
    </w:p>
    <w:p w:rsidR="00DF6B56" w:rsidRDefault="00DF6B56"/>
    <w:sectPr w:rsidR="00DF6B56" w:rsidSect="00DF6B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41F3"/>
    <w:multiLevelType w:val="hybridMultilevel"/>
    <w:tmpl w:val="971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B56"/>
    <w:rsid w:val="00135CF9"/>
    <w:rsid w:val="003F3632"/>
    <w:rsid w:val="004A3323"/>
    <w:rsid w:val="007961DC"/>
    <w:rsid w:val="009315DA"/>
    <w:rsid w:val="00AE41F1"/>
    <w:rsid w:val="00DF6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815F"/>
  <w15:docId w15:val="{D05E31F1-D38E-4475-8A88-C4B2265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6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Company>SFSU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Alisha Giri</cp:lastModifiedBy>
  <cp:revision>4</cp:revision>
  <dcterms:created xsi:type="dcterms:W3CDTF">2017-12-17T19:04:00Z</dcterms:created>
  <dcterms:modified xsi:type="dcterms:W3CDTF">2018-01-02T05:02:00Z</dcterms:modified>
</cp:coreProperties>
</file>