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C8" w:rsidRDefault="00284FC8" w:rsidP="00284FC8">
      <w:pPr>
        <w:spacing w:line="480" w:lineRule="auto"/>
      </w:pPr>
      <w:r w:rsidRPr="00DD13BA">
        <w:rPr>
          <w:bCs/>
        </w:rPr>
        <w:t xml:space="preserve">Paul </w:t>
      </w:r>
      <w:proofErr w:type="spellStart"/>
      <w:r w:rsidRPr="00DD13BA">
        <w:rPr>
          <w:bCs/>
        </w:rPr>
        <w:t>Kivel</w:t>
      </w:r>
      <w:proofErr w:type="spellEnd"/>
      <w:r>
        <w:rPr>
          <w:b/>
          <w:bCs/>
        </w:rPr>
        <w:t xml:space="preserve"> </w:t>
      </w:r>
      <w:r w:rsidRPr="000B0859">
        <w:t>has been a social justice acti</w:t>
      </w:r>
      <w:r>
        <w:t>vist, a</w:t>
      </w:r>
      <w:r w:rsidRPr="000B0859">
        <w:t xml:space="preserve">n internationally recognized anti-racism educator and an innovative leader in violence prevention for over </w:t>
      </w:r>
      <w:r w:rsidR="00264013">
        <w:t>5</w:t>
      </w:r>
      <w:r w:rsidRPr="000B0859">
        <w:t>0 years. He is an award-winning author and an accomplished trainer and speaker, and has conducted thousands of talks, trainings and workshops on diversity, men’s issues, the challenges of youth and the impact of class and power on daily life.</w:t>
      </w:r>
      <w:r>
        <w:t xml:space="preserve"> Some of his books include </w:t>
      </w:r>
      <w:r w:rsidRPr="004F3CF8">
        <w:rPr>
          <w:i/>
        </w:rPr>
        <w:t>Men’s Work</w:t>
      </w:r>
      <w:r>
        <w:t xml:space="preserve">, </w:t>
      </w:r>
      <w:r w:rsidRPr="004F3CF8">
        <w:rPr>
          <w:i/>
        </w:rPr>
        <w:t>Helping Teens Stop Violence, Build Community, and Stand for Justice</w:t>
      </w:r>
      <w:r>
        <w:t xml:space="preserve">, </w:t>
      </w:r>
      <w:r w:rsidRPr="004F3CF8">
        <w:rPr>
          <w:i/>
        </w:rPr>
        <w:t>Boys Will be Men</w:t>
      </w:r>
      <w:r>
        <w:t xml:space="preserve"> and </w:t>
      </w:r>
      <w:r w:rsidRPr="004F3CF8">
        <w:rPr>
          <w:i/>
        </w:rPr>
        <w:t>You Call This a Democracy</w:t>
      </w:r>
      <w:r>
        <w:t xml:space="preserve">. His most recent publications are </w:t>
      </w:r>
      <w:r w:rsidRPr="00284FC8">
        <w:rPr>
          <w:i/>
        </w:rPr>
        <w:t>Living in the Shadow of the Cross</w:t>
      </w:r>
      <w:r>
        <w:t xml:space="preserve"> and a new revised and updated 4 edition of </w:t>
      </w:r>
      <w:r w:rsidRPr="004F3CF8">
        <w:rPr>
          <w:i/>
        </w:rPr>
        <w:t>Uprooting Racism</w:t>
      </w:r>
      <w:r w:rsidRPr="00284FC8">
        <w:rPr>
          <w:i/>
        </w:rPr>
        <w:t>: How White People Can Work for Racial Justice</w:t>
      </w:r>
      <w:r>
        <w:t xml:space="preserve">. </w:t>
      </w:r>
    </w:p>
    <w:p w:rsidR="00284FC8" w:rsidRPr="00D15D47" w:rsidRDefault="00284FC8" w:rsidP="00284FC8">
      <w:pPr>
        <w:spacing w:line="480" w:lineRule="auto"/>
      </w:pPr>
      <w:r>
        <w:t xml:space="preserve">He can be reached at </w:t>
      </w:r>
      <w:r w:rsidRPr="00F3728B">
        <w:t>paul@paulkivel.com</w:t>
      </w:r>
      <w:r>
        <w:t>, christianhegemony.org or at paulkivel.com.</w:t>
      </w:r>
    </w:p>
    <w:p w:rsidR="00285002" w:rsidRDefault="00031418">
      <w:bookmarkStart w:id="0" w:name="_GoBack"/>
      <w:bookmarkEnd w:id="0"/>
    </w:p>
    <w:sectPr w:rsidR="00285002" w:rsidSect="00A6700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284FC8"/>
    <w:rsid w:val="00031418"/>
    <w:rsid w:val="000511F7"/>
    <w:rsid w:val="00264013"/>
    <w:rsid w:val="00284FC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7CCD17-A840-4C18-AFB9-0080950FD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4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693</Characters>
  <Application>Microsoft Office Word</Application>
  <DocSecurity>0</DocSecurity>
  <Lines>5</Lines>
  <Paragraphs>1</Paragraphs>
  <ScaleCrop>false</ScaleCrop>
  <Company>SFSU</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cp:lastModifiedBy>Alisha Giri</cp:lastModifiedBy>
  <cp:revision>4</cp:revision>
  <dcterms:created xsi:type="dcterms:W3CDTF">2017-12-17T18:56:00Z</dcterms:created>
  <dcterms:modified xsi:type="dcterms:W3CDTF">2018-01-04T04:52:00Z</dcterms:modified>
</cp:coreProperties>
</file>